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51B5A" w14:textId="68CC5634" w:rsidR="00F521D4" w:rsidRPr="00F521D4" w:rsidRDefault="00F521D4" w:rsidP="00042994">
      <w:pPr>
        <w:rPr>
          <w:rFonts w:eastAsia="Times New Roman" w:cstheme="minorHAnsi"/>
          <w:b/>
          <w:iCs/>
          <w:color w:val="0A0A0A"/>
          <w:sz w:val="22"/>
          <w:szCs w:val="22"/>
        </w:rPr>
      </w:pPr>
      <w:r>
        <w:rPr>
          <w:rFonts w:eastAsia="Times New Roman" w:cstheme="minorHAnsi"/>
          <w:b/>
          <w:iCs/>
          <w:noProof/>
          <w:color w:val="0A0A0A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962D522" wp14:editId="5393D12C">
            <wp:simplePos x="0" y="0"/>
            <wp:positionH relativeFrom="column">
              <wp:posOffset>2470785</wp:posOffset>
            </wp:positionH>
            <wp:positionV relativeFrom="paragraph">
              <wp:posOffset>432</wp:posOffset>
            </wp:positionV>
            <wp:extent cx="1362456" cy="1728216"/>
            <wp:effectExtent l="0" t="0" r="9525" b="5715"/>
            <wp:wrapTopAndBottom/>
            <wp:docPr id="4" name="Picture 4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728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B2556C" w14:textId="4F72070D" w:rsidR="00F521D4" w:rsidRPr="009B321E" w:rsidRDefault="00E17663" w:rsidP="00042994">
      <w:pPr>
        <w:jc w:val="center"/>
        <w:rPr>
          <w:rFonts w:eastAsia="Times New Roman" w:cstheme="minorHAnsi"/>
          <w:b/>
          <w:iCs/>
          <w:color w:val="0A0A0A"/>
          <w:sz w:val="28"/>
          <w:szCs w:val="28"/>
        </w:rPr>
      </w:pPr>
      <w:r>
        <w:rPr>
          <w:rFonts w:eastAsia="Times New Roman" w:cstheme="minorHAnsi"/>
          <w:b/>
          <w:iCs/>
          <w:color w:val="0A0A0A"/>
          <w:sz w:val="28"/>
          <w:szCs w:val="28"/>
        </w:rPr>
        <w:t>202</w:t>
      </w:r>
      <w:r w:rsidR="00607333">
        <w:rPr>
          <w:rFonts w:eastAsia="Times New Roman" w:cstheme="minorHAnsi"/>
          <w:b/>
          <w:iCs/>
          <w:color w:val="0A0A0A"/>
          <w:sz w:val="28"/>
          <w:szCs w:val="28"/>
        </w:rPr>
        <w:t>4</w:t>
      </w:r>
      <w:r w:rsidR="004F62AD">
        <w:rPr>
          <w:rFonts w:eastAsia="Times New Roman" w:cstheme="minorHAnsi"/>
          <w:b/>
          <w:iCs/>
          <w:color w:val="0A0A0A"/>
          <w:sz w:val="28"/>
          <w:szCs w:val="28"/>
        </w:rPr>
        <w:t xml:space="preserve"> </w:t>
      </w:r>
      <w:r w:rsidR="00F521D4">
        <w:rPr>
          <w:rFonts w:eastAsia="Times New Roman" w:cstheme="minorHAnsi"/>
          <w:b/>
          <w:iCs/>
          <w:color w:val="0A0A0A"/>
          <w:sz w:val="28"/>
          <w:szCs w:val="28"/>
        </w:rPr>
        <w:t>Staff Invitation</w:t>
      </w:r>
      <w:r w:rsidR="00F521D4" w:rsidRPr="00E2255E">
        <w:rPr>
          <w:rFonts w:eastAsia="Times New Roman" w:cstheme="minorHAnsi"/>
          <w:b/>
          <w:iCs/>
          <w:color w:val="0A0A0A"/>
          <w:sz w:val="28"/>
          <w:szCs w:val="28"/>
        </w:rPr>
        <w:t xml:space="preserve"> </w:t>
      </w:r>
      <w:r w:rsidR="00F521D4">
        <w:rPr>
          <w:rFonts w:eastAsia="Times New Roman" w:cstheme="minorHAnsi"/>
          <w:b/>
          <w:iCs/>
          <w:color w:val="0A0A0A"/>
          <w:sz w:val="28"/>
          <w:szCs w:val="28"/>
        </w:rPr>
        <w:t>Template</w:t>
      </w:r>
    </w:p>
    <w:p w14:paraId="6A83C19C" w14:textId="77777777" w:rsidR="00F521D4" w:rsidRDefault="00F521D4" w:rsidP="00042994">
      <w:pPr>
        <w:rPr>
          <w:rFonts w:eastAsia="Times New Roman" w:cstheme="minorHAnsi"/>
          <w:color w:val="0A0A0A"/>
        </w:rPr>
      </w:pPr>
    </w:p>
    <w:p w14:paraId="17F451E4" w14:textId="44DAA42C" w:rsidR="00261DD3" w:rsidRDefault="002E66ED" w:rsidP="00042994">
      <w:pPr>
        <w:rPr>
          <w:rFonts w:eastAsia="Times New Roman" w:cstheme="minorHAnsi"/>
          <w:color w:val="0A0A0A"/>
        </w:rPr>
      </w:pPr>
      <w:r>
        <w:rPr>
          <w:rFonts w:eastAsia="Times New Roman" w:cstheme="minorHAnsi"/>
          <w:color w:val="0A0A0A"/>
        </w:rPr>
        <w:t>Please c</w:t>
      </w:r>
      <w:r w:rsidR="00F521D4">
        <w:rPr>
          <w:rFonts w:eastAsia="Times New Roman" w:cstheme="minorHAnsi"/>
          <w:color w:val="0A0A0A"/>
        </w:rPr>
        <w:t>ustomize the staff invitation template</w:t>
      </w:r>
      <w:r w:rsidR="00BF1EAA">
        <w:rPr>
          <w:rFonts w:eastAsia="Times New Roman" w:cstheme="minorHAnsi"/>
          <w:color w:val="0A0A0A"/>
        </w:rPr>
        <w:t xml:space="preserve"> below</w:t>
      </w:r>
      <w:r w:rsidR="00F521D4">
        <w:rPr>
          <w:rFonts w:eastAsia="Times New Roman" w:cstheme="minorHAnsi"/>
          <w:color w:val="0A0A0A"/>
        </w:rPr>
        <w:t xml:space="preserve"> to communicate the details of </w:t>
      </w:r>
      <w:r w:rsidR="00E17663">
        <w:rPr>
          <w:rFonts w:eastAsia="Times New Roman" w:cstheme="minorHAnsi"/>
          <w:color w:val="0A0A0A"/>
        </w:rPr>
        <w:t xml:space="preserve">your RIZE Action Month </w:t>
      </w:r>
      <w:r w:rsidR="004F62AD">
        <w:rPr>
          <w:rFonts w:eastAsia="Times New Roman" w:cstheme="minorHAnsi"/>
          <w:color w:val="0A0A0A"/>
        </w:rPr>
        <w:t>meeting</w:t>
      </w:r>
      <w:r w:rsidR="00F521D4">
        <w:rPr>
          <w:rFonts w:eastAsia="Times New Roman" w:cstheme="minorHAnsi"/>
          <w:color w:val="0A0A0A"/>
        </w:rPr>
        <w:t xml:space="preserve"> to your immunization team</w:t>
      </w:r>
      <w:r w:rsidR="009C4101">
        <w:rPr>
          <w:rFonts w:eastAsia="Times New Roman" w:cstheme="minorHAnsi"/>
          <w:color w:val="0A0A0A"/>
        </w:rPr>
        <w:t>.</w:t>
      </w:r>
      <w:r w:rsidR="00F521D4">
        <w:rPr>
          <w:rFonts w:eastAsia="Times New Roman" w:cstheme="minorHAnsi"/>
          <w:color w:val="0A0A0A"/>
        </w:rPr>
        <w:t xml:space="preserve"> The content can be modified for an email, </w:t>
      </w:r>
      <w:r w:rsidR="00BD0C1D">
        <w:rPr>
          <w:rFonts w:eastAsia="Times New Roman" w:cstheme="minorHAnsi"/>
          <w:color w:val="0A0A0A"/>
        </w:rPr>
        <w:t>c</w:t>
      </w:r>
      <w:r w:rsidR="00F521D4">
        <w:rPr>
          <w:rFonts w:eastAsia="Times New Roman" w:cstheme="minorHAnsi"/>
          <w:color w:val="0A0A0A"/>
        </w:rPr>
        <w:t xml:space="preserve">alendar invitation, posting on your internal portal, or even team newsletter. </w:t>
      </w:r>
    </w:p>
    <w:p w14:paraId="2E8A59E3" w14:textId="77777777" w:rsidR="00261DD3" w:rsidRDefault="00261DD3" w:rsidP="00042994">
      <w:pPr>
        <w:rPr>
          <w:rFonts w:eastAsia="Times New Roman" w:cstheme="minorHAnsi"/>
          <w:color w:val="0A0A0A"/>
        </w:rPr>
      </w:pPr>
    </w:p>
    <w:p w14:paraId="41DCFFD5" w14:textId="1C923EDF" w:rsidR="00F521D4" w:rsidRDefault="009C4101" w:rsidP="00042994">
      <w:pPr>
        <w:rPr>
          <w:rFonts w:eastAsia="Times New Roman" w:cstheme="minorHAnsi"/>
          <w:color w:val="0A0A0A"/>
        </w:rPr>
      </w:pPr>
      <w:r>
        <w:rPr>
          <w:rFonts w:eastAsia="Times New Roman" w:cstheme="minorHAnsi"/>
          <w:color w:val="0A0A0A"/>
        </w:rPr>
        <w:t>Remember, your RIZE Action Mo</w:t>
      </w:r>
      <w:r w:rsidR="00A64B24">
        <w:rPr>
          <w:rFonts w:eastAsia="Times New Roman" w:cstheme="minorHAnsi"/>
          <w:color w:val="0A0A0A"/>
        </w:rPr>
        <w:t>n</w:t>
      </w:r>
      <w:r>
        <w:rPr>
          <w:rFonts w:eastAsia="Times New Roman" w:cstheme="minorHAnsi"/>
          <w:color w:val="0A0A0A"/>
        </w:rPr>
        <w:t xml:space="preserve">th </w:t>
      </w:r>
      <w:r w:rsidR="004F62AD">
        <w:rPr>
          <w:rFonts w:eastAsia="Times New Roman" w:cstheme="minorHAnsi"/>
          <w:color w:val="0A0A0A"/>
        </w:rPr>
        <w:t>meeting</w:t>
      </w:r>
      <w:r>
        <w:rPr>
          <w:rFonts w:eastAsia="Times New Roman" w:cstheme="minorHAnsi"/>
          <w:color w:val="0A0A0A"/>
        </w:rPr>
        <w:t xml:space="preserve"> can be held virtually or in person. </w:t>
      </w:r>
      <w:r w:rsidR="00F521D4">
        <w:rPr>
          <w:rFonts w:eastAsia="Times New Roman" w:cstheme="minorHAnsi"/>
          <w:color w:val="0A0A0A"/>
        </w:rPr>
        <w:t>Depending on the channel you use, consider asking for RSVPs from staff so you can get an accurate headcount for food</w:t>
      </w:r>
      <w:r w:rsidR="00F02DF9">
        <w:rPr>
          <w:rFonts w:eastAsia="Times New Roman" w:cstheme="minorHAnsi"/>
          <w:color w:val="0A0A0A"/>
        </w:rPr>
        <w:t xml:space="preserve"> and/or refreshments</w:t>
      </w:r>
      <w:r w:rsidR="00F521D4">
        <w:rPr>
          <w:rFonts w:eastAsia="Times New Roman" w:cstheme="minorHAnsi"/>
          <w:color w:val="0A0A0A"/>
        </w:rPr>
        <w:t xml:space="preserve">. </w:t>
      </w:r>
      <w:r w:rsidR="00F13364">
        <w:rPr>
          <w:rFonts w:eastAsia="Times New Roman" w:cstheme="minorHAnsi"/>
          <w:color w:val="0A0A0A"/>
        </w:rPr>
        <w:t xml:space="preserve">If holding a virtual </w:t>
      </w:r>
      <w:r w:rsidR="004F62AD">
        <w:rPr>
          <w:rFonts w:eastAsia="Times New Roman" w:cstheme="minorHAnsi"/>
          <w:color w:val="0A0A0A"/>
        </w:rPr>
        <w:t>meeting</w:t>
      </w:r>
      <w:r w:rsidR="00F13364">
        <w:rPr>
          <w:rFonts w:eastAsia="Times New Roman" w:cstheme="minorHAnsi"/>
          <w:color w:val="0A0A0A"/>
        </w:rPr>
        <w:t xml:space="preserve">, RSVPs will help ensure that you are able to provide </w:t>
      </w:r>
      <w:r w:rsidR="008D2917">
        <w:rPr>
          <w:rFonts w:eastAsia="Times New Roman" w:cstheme="minorHAnsi"/>
          <w:color w:val="0A0A0A"/>
        </w:rPr>
        <w:t xml:space="preserve">gift cards for team members ahead of the event so that everyone is still able to enjoy a </w:t>
      </w:r>
      <w:r w:rsidR="00F02DF9">
        <w:rPr>
          <w:rFonts w:eastAsia="Times New Roman" w:cstheme="minorHAnsi"/>
          <w:color w:val="0A0A0A"/>
        </w:rPr>
        <w:t xml:space="preserve">snack or refreshments </w:t>
      </w:r>
      <w:r w:rsidR="008D2917">
        <w:rPr>
          <w:rFonts w:eastAsia="Times New Roman" w:cstheme="minorHAnsi"/>
          <w:color w:val="0A0A0A"/>
        </w:rPr>
        <w:t xml:space="preserve">together. </w:t>
      </w:r>
      <w:r w:rsidR="00C94DA0" w:rsidRPr="000D0B12">
        <w:rPr>
          <w:rFonts w:eastAsia="Times New Roman" w:cstheme="minorHAnsi"/>
          <w:color w:val="0A0A0A"/>
        </w:rPr>
        <w:t>A</w:t>
      </w:r>
      <w:r w:rsidR="00632536">
        <w:rPr>
          <w:rFonts w:eastAsia="Times New Roman" w:cstheme="minorHAnsi"/>
          <w:color w:val="0A0A0A"/>
        </w:rPr>
        <w:t>s</w:t>
      </w:r>
      <w:r w:rsidR="00C94DA0" w:rsidRPr="000D0B12">
        <w:rPr>
          <w:rFonts w:eastAsia="Times New Roman" w:cstheme="minorHAnsi"/>
          <w:color w:val="0A0A0A"/>
        </w:rPr>
        <w:t xml:space="preserve"> </w:t>
      </w:r>
      <w:r w:rsidR="00632536">
        <w:rPr>
          <w:rFonts w:eastAsia="Times New Roman" w:cstheme="minorHAnsi"/>
          <w:color w:val="0A0A0A"/>
        </w:rPr>
        <w:t xml:space="preserve">a </w:t>
      </w:r>
      <w:r w:rsidR="00C94DA0" w:rsidRPr="000D0B12">
        <w:rPr>
          <w:rFonts w:eastAsia="Times New Roman" w:cstheme="minorHAnsi"/>
          <w:color w:val="0A0A0A"/>
        </w:rPr>
        <w:t>reminder</w:t>
      </w:r>
      <w:r w:rsidR="00632536">
        <w:rPr>
          <w:rFonts w:eastAsia="Times New Roman" w:cstheme="minorHAnsi"/>
          <w:color w:val="0A0A0A"/>
        </w:rPr>
        <w:t>,</w:t>
      </w:r>
      <w:r w:rsidR="00C94DA0" w:rsidRPr="000D0B12">
        <w:rPr>
          <w:rFonts w:eastAsia="Times New Roman" w:cstheme="minorHAnsi"/>
          <w:color w:val="0A0A0A"/>
        </w:rPr>
        <w:t xml:space="preserve"> </w:t>
      </w:r>
      <w:r w:rsidR="00C94DA0" w:rsidRPr="00E84436">
        <w:rPr>
          <w:rFonts w:cstheme="minorHAnsi"/>
        </w:rPr>
        <w:t xml:space="preserve">RIZE will reimburse </w:t>
      </w:r>
      <w:hyperlink r:id="rId7" w:history="1">
        <w:r w:rsidR="00C94DA0" w:rsidRPr="00E84436">
          <w:rPr>
            <w:rStyle w:val="Hyperlink0"/>
            <w:rFonts w:asciiTheme="minorHAnsi" w:hAnsiTheme="minorHAnsi" w:cstheme="minorHAnsi"/>
            <w:sz w:val="24"/>
            <w:szCs w:val="24"/>
          </w:rPr>
          <w:t>participating AMGA members</w:t>
        </w:r>
      </w:hyperlink>
      <w:r w:rsidR="00C94DA0" w:rsidRPr="00E84436">
        <w:rPr>
          <w:rFonts w:cstheme="minorHAnsi"/>
        </w:rPr>
        <w:t xml:space="preserve"> up to $100 </w:t>
      </w:r>
      <w:r w:rsidR="005868C9">
        <w:rPr>
          <w:rFonts w:cstheme="minorHAnsi"/>
        </w:rPr>
        <w:t xml:space="preserve">for food </w:t>
      </w:r>
      <w:r w:rsidR="00632536">
        <w:rPr>
          <w:rFonts w:cstheme="minorHAnsi"/>
        </w:rPr>
        <w:t xml:space="preserve">and </w:t>
      </w:r>
      <w:r w:rsidR="005868C9">
        <w:rPr>
          <w:rFonts w:cstheme="minorHAnsi"/>
        </w:rPr>
        <w:t xml:space="preserve">refreshments or gift cards for virtual events. </w:t>
      </w:r>
    </w:p>
    <w:p w14:paraId="564F787A" w14:textId="77777777" w:rsidR="00F521D4" w:rsidRDefault="00F521D4" w:rsidP="00042994">
      <w:pPr>
        <w:pBdr>
          <w:bottom w:val="single" w:sz="6" w:space="1" w:color="auto"/>
        </w:pBdr>
        <w:rPr>
          <w:rFonts w:eastAsia="Times New Roman" w:cstheme="minorHAnsi"/>
          <w:color w:val="0A0A0A"/>
        </w:rPr>
      </w:pPr>
    </w:p>
    <w:p w14:paraId="41CDC1F4" w14:textId="77777777" w:rsidR="00F521D4" w:rsidRDefault="00F521D4" w:rsidP="00042994">
      <w:pPr>
        <w:rPr>
          <w:rFonts w:eastAsia="Times New Roman" w:cstheme="minorHAnsi"/>
          <w:color w:val="0A0A0A"/>
        </w:rPr>
      </w:pPr>
    </w:p>
    <w:p w14:paraId="0D967B1F" w14:textId="081D20B9" w:rsidR="00F521D4" w:rsidRDefault="00F521D4" w:rsidP="00042994">
      <w:pPr>
        <w:rPr>
          <w:rFonts w:eastAsia="Times New Roman" w:cstheme="minorHAnsi"/>
          <w:b/>
          <w:color w:val="0A0A0A"/>
        </w:rPr>
      </w:pPr>
      <w:r>
        <w:rPr>
          <w:rFonts w:eastAsia="Times New Roman" w:cstheme="minorHAnsi"/>
          <w:b/>
          <w:color w:val="0A0A0A"/>
        </w:rPr>
        <w:t xml:space="preserve">From: </w:t>
      </w:r>
      <w:r w:rsidRPr="00CB0A92">
        <w:rPr>
          <w:rFonts w:eastAsia="Times New Roman" w:cstheme="minorHAnsi"/>
          <w:color w:val="0A0A0A"/>
          <w:highlight w:val="yellow"/>
        </w:rPr>
        <w:t>[</w:t>
      </w:r>
      <w:r w:rsidR="00F02DF9">
        <w:rPr>
          <w:rFonts w:eastAsia="Times New Roman" w:cstheme="minorHAnsi"/>
          <w:color w:val="0A0A0A"/>
          <w:highlight w:val="yellow"/>
        </w:rPr>
        <w:t>RIZE Action Month</w:t>
      </w:r>
      <w:r w:rsidRPr="00CB0A92">
        <w:rPr>
          <w:rFonts w:eastAsia="Times New Roman" w:cstheme="minorHAnsi"/>
          <w:color w:val="0A0A0A"/>
          <w:highlight w:val="yellow"/>
        </w:rPr>
        <w:t xml:space="preserve"> </w:t>
      </w:r>
      <w:r w:rsidR="004F62AD">
        <w:rPr>
          <w:rFonts w:eastAsia="Times New Roman" w:cstheme="minorHAnsi"/>
          <w:color w:val="0A0A0A"/>
          <w:highlight w:val="yellow"/>
        </w:rPr>
        <w:t xml:space="preserve">Meeting </w:t>
      </w:r>
      <w:r w:rsidRPr="00CB0A92">
        <w:rPr>
          <w:rFonts w:eastAsia="Times New Roman" w:cstheme="minorHAnsi"/>
          <w:color w:val="0A0A0A"/>
          <w:highlight w:val="yellow"/>
        </w:rPr>
        <w:t>Leader]</w:t>
      </w:r>
      <w:r>
        <w:rPr>
          <w:rFonts w:eastAsia="Times New Roman" w:cstheme="minorHAnsi"/>
          <w:b/>
          <w:color w:val="0A0A0A"/>
        </w:rPr>
        <w:t xml:space="preserve"> </w:t>
      </w:r>
    </w:p>
    <w:p w14:paraId="60FE00B1" w14:textId="77777777" w:rsidR="00F521D4" w:rsidRDefault="00F521D4" w:rsidP="00042994">
      <w:pPr>
        <w:rPr>
          <w:rFonts w:eastAsia="Times New Roman" w:cstheme="minorHAnsi"/>
          <w:b/>
          <w:color w:val="0A0A0A"/>
        </w:rPr>
      </w:pPr>
      <w:r>
        <w:rPr>
          <w:rFonts w:eastAsia="Times New Roman" w:cstheme="minorHAnsi"/>
          <w:b/>
          <w:color w:val="0A0A0A"/>
        </w:rPr>
        <w:t xml:space="preserve">To: </w:t>
      </w:r>
      <w:r w:rsidRPr="00CB0A92">
        <w:rPr>
          <w:rFonts w:eastAsia="Times New Roman" w:cstheme="minorHAnsi"/>
          <w:color w:val="0A0A0A"/>
          <w:highlight w:val="yellow"/>
        </w:rPr>
        <w:t>[</w:t>
      </w:r>
      <w:r>
        <w:rPr>
          <w:rFonts w:eastAsia="Times New Roman" w:cstheme="minorHAnsi"/>
          <w:color w:val="0A0A0A"/>
          <w:highlight w:val="yellow"/>
        </w:rPr>
        <w:t>Immunization</w:t>
      </w:r>
      <w:r w:rsidRPr="00CB0A92">
        <w:rPr>
          <w:rFonts w:eastAsia="Times New Roman" w:cstheme="minorHAnsi"/>
          <w:color w:val="0A0A0A"/>
          <w:highlight w:val="yellow"/>
        </w:rPr>
        <w:t xml:space="preserve"> Team members]</w:t>
      </w:r>
    </w:p>
    <w:p w14:paraId="0B6D7B7E" w14:textId="77777777" w:rsidR="00F521D4" w:rsidRDefault="00F521D4" w:rsidP="00042994">
      <w:pPr>
        <w:rPr>
          <w:rFonts w:eastAsia="Times New Roman" w:cstheme="minorHAnsi"/>
          <w:b/>
          <w:color w:val="0A0A0A"/>
        </w:rPr>
      </w:pPr>
    </w:p>
    <w:p w14:paraId="0227478D" w14:textId="59B0FBED" w:rsidR="00F521D4" w:rsidRDefault="00F521D4" w:rsidP="00042994">
      <w:pPr>
        <w:rPr>
          <w:rFonts w:eastAsia="Times New Roman" w:cstheme="minorHAnsi"/>
          <w:b/>
          <w:color w:val="0A0A0A"/>
        </w:rPr>
      </w:pPr>
      <w:r>
        <w:rPr>
          <w:rFonts w:eastAsia="Times New Roman" w:cstheme="minorHAnsi"/>
          <w:b/>
          <w:color w:val="0A0A0A"/>
        </w:rPr>
        <w:t xml:space="preserve">Subject: Discuss </w:t>
      </w:r>
      <w:r w:rsidR="00607333">
        <w:rPr>
          <w:rFonts w:eastAsia="Times New Roman" w:cstheme="minorHAnsi"/>
          <w:b/>
          <w:color w:val="0A0A0A"/>
        </w:rPr>
        <w:t>improving immunization rates</w:t>
      </w:r>
      <w:r w:rsidR="008D2917">
        <w:rPr>
          <w:rFonts w:eastAsia="Times New Roman" w:cstheme="minorHAnsi"/>
          <w:b/>
          <w:color w:val="0A0A0A"/>
        </w:rPr>
        <w:t xml:space="preserve"> </w:t>
      </w:r>
      <w:r>
        <w:rPr>
          <w:rFonts w:eastAsia="Times New Roman" w:cstheme="minorHAnsi"/>
          <w:b/>
          <w:color w:val="0A0A0A"/>
        </w:rPr>
        <w:t xml:space="preserve">over </w:t>
      </w:r>
      <w:r w:rsidRPr="00A62DCF">
        <w:rPr>
          <w:rFonts w:eastAsia="Times New Roman" w:cstheme="minorHAnsi"/>
          <w:b/>
          <w:color w:val="0A0A0A"/>
          <w:highlight w:val="yellow"/>
        </w:rPr>
        <w:t>[</w:t>
      </w:r>
      <w:r>
        <w:rPr>
          <w:rFonts w:eastAsia="Times New Roman" w:cstheme="minorHAnsi"/>
          <w:b/>
          <w:color w:val="0A0A0A"/>
          <w:highlight w:val="yellow"/>
        </w:rPr>
        <w:t>meal, coffee, snacks, etc.</w:t>
      </w:r>
      <w:r w:rsidRPr="00A62DCF">
        <w:rPr>
          <w:rFonts w:eastAsia="Times New Roman" w:cstheme="minorHAnsi"/>
          <w:b/>
          <w:color w:val="0A0A0A"/>
          <w:highlight w:val="yellow"/>
        </w:rPr>
        <w:t>]</w:t>
      </w:r>
      <w:r>
        <w:rPr>
          <w:rFonts w:eastAsia="Times New Roman" w:cstheme="minorHAnsi"/>
          <w:b/>
          <w:color w:val="0A0A0A"/>
        </w:rPr>
        <w:t xml:space="preserve"> on </w:t>
      </w:r>
      <w:r w:rsidRPr="00CB0A92">
        <w:rPr>
          <w:rFonts w:eastAsia="Times New Roman" w:cstheme="minorHAnsi"/>
          <w:b/>
          <w:color w:val="0A0A0A"/>
          <w:highlight w:val="yellow"/>
        </w:rPr>
        <w:t>[</w:t>
      </w:r>
      <w:r w:rsidR="00632536">
        <w:rPr>
          <w:rFonts w:eastAsia="Times New Roman" w:cstheme="minorHAnsi"/>
          <w:b/>
          <w:color w:val="0A0A0A"/>
          <w:highlight w:val="yellow"/>
        </w:rPr>
        <w:t>date</w:t>
      </w:r>
      <w:r w:rsidRPr="00CB0A92">
        <w:rPr>
          <w:rFonts w:eastAsia="Times New Roman" w:cstheme="minorHAnsi"/>
          <w:b/>
          <w:color w:val="0A0A0A"/>
          <w:highlight w:val="yellow"/>
        </w:rPr>
        <w:t>]</w:t>
      </w:r>
      <w:r>
        <w:rPr>
          <w:rFonts w:eastAsia="Times New Roman" w:cstheme="minorHAnsi"/>
          <w:b/>
          <w:color w:val="0A0A0A"/>
        </w:rPr>
        <w:t xml:space="preserve">! </w:t>
      </w:r>
    </w:p>
    <w:p w14:paraId="37F0973B" w14:textId="77777777" w:rsidR="00F521D4" w:rsidRDefault="00F521D4" w:rsidP="00042994">
      <w:pPr>
        <w:rPr>
          <w:rFonts w:eastAsia="Times New Roman" w:cstheme="minorHAnsi"/>
          <w:b/>
          <w:color w:val="0A0A0A"/>
        </w:rPr>
      </w:pPr>
    </w:p>
    <w:p w14:paraId="23E69651" w14:textId="77777777" w:rsidR="00F521D4" w:rsidRDefault="00F521D4" w:rsidP="00042994">
      <w:pPr>
        <w:rPr>
          <w:rFonts w:eastAsia="Times New Roman" w:cstheme="minorHAnsi"/>
          <w:color w:val="0A0A0A"/>
        </w:rPr>
      </w:pPr>
      <w:r>
        <w:rPr>
          <w:rFonts w:eastAsia="Times New Roman" w:cstheme="minorHAnsi"/>
          <w:color w:val="0A0A0A"/>
        </w:rPr>
        <w:t xml:space="preserve">Hello - </w:t>
      </w:r>
    </w:p>
    <w:p w14:paraId="602170C6" w14:textId="77777777" w:rsidR="00F521D4" w:rsidRPr="00C158A2" w:rsidRDefault="00F521D4" w:rsidP="00042994">
      <w:pPr>
        <w:rPr>
          <w:rFonts w:eastAsia="Times New Roman" w:cstheme="minorHAnsi"/>
          <w:color w:val="0A0A0A"/>
        </w:rPr>
      </w:pPr>
    </w:p>
    <w:p w14:paraId="7DF0437A" w14:textId="3559E1DB" w:rsidR="00F521D4" w:rsidRDefault="00F521D4" w:rsidP="00042994">
      <w:pPr>
        <w:rPr>
          <w:rFonts w:eastAsia="Times New Roman" w:cstheme="minorHAnsi"/>
          <w:color w:val="0A0A0A"/>
        </w:rPr>
      </w:pPr>
      <w:r w:rsidRPr="007C0F34">
        <w:rPr>
          <w:rFonts w:eastAsia="Times New Roman" w:cstheme="minorHAnsi"/>
          <w:color w:val="0A0A0A"/>
        </w:rPr>
        <w:t xml:space="preserve">As you may know, </w:t>
      </w:r>
      <w:r w:rsidRPr="00A62DCF">
        <w:rPr>
          <w:rFonts w:eastAsia="Times New Roman" w:cstheme="minorHAnsi"/>
          <w:color w:val="0A0A0A"/>
          <w:highlight w:val="yellow"/>
        </w:rPr>
        <w:t>[</w:t>
      </w:r>
      <w:r>
        <w:rPr>
          <w:rFonts w:eastAsia="Times New Roman" w:cstheme="minorHAnsi"/>
          <w:color w:val="0A0A0A"/>
          <w:highlight w:val="yellow"/>
        </w:rPr>
        <w:t>organization name</w:t>
      </w:r>
      <w:r w:rsidRPr="00A62DCF">
        <w:rPr>
          <w:rFonts w:eastAsia="Times New Roman" w:cstheme="minorHAnsi"/>
          <w:color w:val="0A0A0A"/>
          <w:highlight w:val="yellow"/>
        </w:rPr>
        <w:t>]</w:t>
      </w:r>
      <w:r>
        <w:rPr>
          <w:rFonts w:eastAsia="Times New Roman" w:cstheme="minorHAnsi"/>
          <w:color w:val="0A0A0A"/>
        </w:rPr>
        <w:t xml:space="preserve"> is one of over </w:t>
      </w:r>
      <w:r w:rsidR="004F62AD">
        <w:rPr>
          <w:rFonts w:eastAsia="Times New Roman" w:cstheme="minorHAnsi"/>
          <w:color w:val="0A0A0A"/>
        </w:rPr>
        <w:t>80</w:t>
      </w:r>
      <w:r>
        <w:rPr>
          <w:rFonts w:eastAsia="Times New Roman" w:cstheme="minorHAnsi"/>
          <w:color w:val="0A0A0A"/>
        </w:rPr>
        <w:t xml:space="preserve"> medical groups and health systems participating in AMGA’s </w:t>
      </w:r>
      <w:hyperlink r:id="rId8" w:history="1">
        <w:r w:rsidR="00591BAC">
          <w:rPr>
            <w:rStyle w:val="Hyperlink"/>
            <w:rFonts w:eastAsia="Times New Roman" w:cstheme="minorHAnsi"/>
          </w:rPr>
          <w:t>Rise to Immunize®</w:t>
        </w:r>
      </w:hyperlink>
      <w:r>
        <w:rPr>
          <w:rFonts w:eastAsia="Times New Roman" w:cstheme="minorHAnsi"/>
          <w:color w:val="0A0A0A"/>
        </w:rPr>
        <w:t xml:space="preserve"> (RIZE) campaign. This national campaign aims to improve routine adult immunization rates and collectively administer </w:t>
      </w:r>
      <w:r w:rsidR="00607333">
        <w:rPr>
          <w:rFonts w:eastAsia="Times New Roman" w:cstheme="minorHAnsi"/>
          <w:color w:val="0A0A0A"/>
        </w:rPr>
        <w:t>30</w:t>
      </w:r>
      <w:r>
        <w:rPr>
          <w:rFonts w:eastAsia="Times New Roman" w:cstheme="minorHAnsi"/>
          <w:color w:val="0A0A0A"/>
        </w:rPr>
        <w:t xml:space="preserve"> million vaccines by 202</w:t>
      </w:r>
      <w:r w:rsidR="00607333">
        <w:rPr>
          <w:rFonts w:eastAsia="Times New Roman" w:cstheme="minorHAnsi"/>
          <w:color w:val="0A0A0A"/>
        </w:rPr>
        <w:t>7 through comprehensive and equitable vaccine initiatives.</w:t>
      </w:r>
      <w:r>
        <w:rPr>
          <w:rFonts w:eastAsia="Times New Roman" w:cstheme="minorHAnsi"/>
          <w:color w:val="0A0A0A"/>
        </w:rPr>
        <w:t xml:space="preserve"> </w:t>
      </w:r>
    </w:p>
    <w:p w14:paraId="0559A093" w14:textId="77777777" w:rsidR="00F521D4" w:rsidRDefault="00F521D4" w:rsidP="00042994">
      <w:pPr>
        <w:rPr>
          <w:rFonts w:eastAsia="Times New Roman" w:cstheme="minorHAnsi"/>
          <w:color w:val="0A0A0A"/>
        </w:rPr>
      </w:pPr>
    </w:p>
    <w:p w14:paraId="5A71E79D" w14:textId="7AC96C31" w:rsidR="00F521D4" w:rsidRDefault="00F521D4" w:rsidP="00042994">
      <w:pPr>
        <w:rPr>
          <w:rFonts w:eastAsia="Times New Roman" w:cstheme="minorHAnsi"/>
          <w:color w:val="0A0A0A"/>
        </w:rPr>
      </w:pPr>
      <w:r>
        <w:rPr>
          <w:rFonts w:eastAsia="Times New Roman" w:cstheme="minorHAnsi"/>
          <w:color w:val="0A0A0A"/>
        </w:rPr>
        <w:t>RIZE will hold its annual observance—</w:t>
      </w:r>
      <w:r w:rsidR="00F13364">
        <w:rPr>
          <w:rFonts w:eastAsia="Times New Roman" w:cstheme="minorHAnsi"/>
          <w:color w:val="0A0A0A"/>
        </w:rPr>
        <w:t xml:space="preserve">RIZE </w:t>
      </w:r>
      <w:r>
        <w:rPr>
          <w:rFonts w:eastAsia="Times New Roman" w:cstheme="minorHAnsi"/>
          <w:color w:val="0A0A0A"/>
        </w:rPr>
        <w:t xml:space="preserve">Action Month—in August, to coincide with Immunization Awareness Month. During the month, </w:t>
      </w:r>
      <w:r w:rsidRPr="00081A60">
        <w:rPr>
          <w:rFonts w:eastAsia="Times New Roman" w:cstheme="minorHAnsi"/>
          <w:color w:val="0A0A0A"/>
        </w:rPr>
        <w:t>health professionals across the country</w:t>
      </w:r>
      <w:r>
        <w:rPr>
          <w:rFonts w:eastAsia="Times New Roman" w:cstheme="minorHAnsi"/>
          <w:color w:val="0A0A0A"/>
        </w:rPr>
        <w:t xml:space="preserve"> will</w:t>
      </w:r>
      <w:r w:rsidRPr="00081A60">
        <w:rPr>
          <w:rFonts w:eastAsia="Times New Roman" w:cstheme="minorHAnsi"/>
          <w:color w:val="0A0A0A"/>
        </w:rPr>
        <w:t xml:space="preserve"> “take action” to improve </w:t>
      </w:r>
      <w:r>
        <w:rPr>
          <w:rFonts w:eastAsia="Times New Roman" w:cstheme="minorHAnsi"/>
          <w:color w:val="0A0A0A"/>
        </w:rPr>
        <w:t>routine adult immunization rates</w:t>
      </w:r>
      <w:r w:rsidRPr="00081A60">
        <w:rPr>
          <w:rFonts w:eastAsia="Times New Roman" w:cstheme="minorHAnsi"/>
          <w:color w:val="0A0A0A"/>
        </w:rPr>
        <w:t xml:space="preserve">. </w:t>
      </w:r>
    </w:p>
    <w:p w14:paraId="5ECF656C" w14:textId="77777777" w:rsidR="00F521D4" w:rsidRDefault="00F521D4" w:rsidP="00042994">
      <w:pPr>
        <w:rPr>
          <w:rFonts w:eastAsia="Times New Roman" w:cstheme="minorHAnsi"/>
          <w:color w:val="0A0A0A"/>
        </w:rPr>
      </w:pPr>
    </w:p>
    <w:p w14:paraId="5572D5F2" w14:textId="0C95E709" w:rsidR="00F521D4" w:rsidRPr="00456513" w:rsidRDefault="00F521D4" w:rsidP="00042994">
      <w:pPr>
        <w:rPr>
          <w:rFonts w:eastAsia="Times New Roman" w:cstheme="minorHAnsi"/>
        </w:rPr>
      </w:pPr>
      <w:r w:rsidRPr="007C0F34">
        <w:rPr>
          <w:rFonts w:eastAsia="Times New Roman" w:cstheme="minorHAnsi"/>
          <w:b/>
        </w:rPr>
        <w:t xml:space="preserve">On </w:t>
      </w:r>
      <w:r w:rsidRPr="007C0F34">
        <w:rPr>
          <w:rFonts w:eastAsia="Times New Roman" w:cstheme="minorHAnsi"/>
          <w:b/>
          <w:highlight w:val="yellow"/>
        </w:rPr>
        <w:t>[</w:t>
      </w:r>
      <w:r>
        <w:rPr>
          <w:rFonts w:eastAsia="Times New Roman" w:cstheme="minorHAnsi"/>
          <w:b/>
          <w:highlight w:val="yellow"/>
        </w:rPr>
        <w:t>date</w:t>
      </w:r>
      <w:r w:rsidRPr="007C0F34">
        <w:rPr>
          <w:rFonts w:eastAsia="Times New Roman" w:cstheme="minorHAnsi"/>
          <w:b/>
          <w:highlight w:val="yellow"/>
        </w:rPr>
        <w:t>]</w:t>
      </w:r>
      <w:r w:rsidRPr="007C0F34">
        <w:rPr>
          <w:rFonts w:eastAsia="Times New Roman" w:cstheme="minorHAnsi"/>
          <w:b/>
        </w:rPr>
        <w:t xml:space="preserve">, we are “taking action” by </w:t>
      </w:r>
      <w:r w:rsidR="004F62AD">
        <w:rPr>
          <w:rFonts w:eastAsia="Times New Roman" w:cstheme="minorHAnsi"/>
          <w:b/>
        </w:rPr>
        <w:t xml:space="preserve">conducting a brief </w:t>
      </w:r>
      <w:r w:rsidR="00607333">
        <w:rPr>
          <w:rFonts w:eastAsia="Times New Roman" w:cstheme="minorHAnsi"/>
          <w:b/>
        </w:rPr>
        <w:t>meeting</w:t>
      </w:r>
      <w:r w:rsidR="004F62AD">
        <w:rPr>
          <w:rFonts w:eastAsia="Times New Roman" w:cstheme="minorHAnsi"/>
          <w:b/>
        </w:rPr>
        <w:t xml:space="preserve"> </w:t>
      </w:r>
      <w:r w:rsidRPr="007C0F34">
        <w:rPr>
          <w:rFonts w:eastAsia="Times New Roman" w:cstheme="minorHAnsi"/>
          <w:b/>
        </w:rPr>
        <w:t xml:space="preserve">over </w:t>
      </w:r>
      <w:r w:rsidRPr="007C0F34">
        <w:rPr>
          <w:rFonts w:eastAsia="Times New Roman" w:cstheme="minorHAnsi"/>
          <w:b/>
          <w:highlight w:val="yellow"/>
        </w:rPr>
        <w:t>[</w:t>
      </w:r>
      <w:r>
        <w:rPr>
          <w:rFonts w:eastAsia="Times New Roman" w:cstheme="minorHAnsi"/>
          <w:b/>
          <w:highlight w:val="yellow"/>
        </w:rPr>
        <w:t>breakfast, lunch, snack</w:t>
      </w:r>
      <w:r w:rsidRPr="007C0F34">
        <w:rPr>
          <w:rFonts w:eastAsia="Times New Roman" w:cstheme="minorHAnsi"/>
          <w:b/>
          <w:highlight w:val="yellow"/>
        </w:rPr>
        <w:t>]</w:t>
      </w:r>
      <w:r>
        <w:rPr>
          <w:rFonts w:eastAsia="Times New Roman" w:cstheme="minorHAnsi"/>
          <w:b/>
        </w:rPr>
        <w:t xml:space="preserve"> </w:t>
      </w:r>
      <w:r w:rsidRPr="006172A1">
        <w:rPr>
          <w:rFonts w:eastAsia="Times New Roman" w:cstheme="minorHAnsi"/>
          <w:b/>
        </w:rPr>
        <w:t xml:space="preserve">and discussing </w:t>
      </w:r>
      <w:r w:rsidR="00607333">
        <w:rPr>
          <w:rFonts w:eastAsia="Times New Roman" w:cstheme="minorHAnsi"/>
          <w:b/>
        </w:rPr>
        <w:t>how to engage specialists to improve immunization rates</w:t>
      </w:r>
      <w:r w:rsidRPr="006172A1">
        <w:rPr>
          <w:rFonts w:eastAsia="Times New Roman" w:cstheme="minorHAnsi"/>
          <w:b/>
        </w:rPr>
        <w:t xml:space="preserve">. </w:t>
      </w:r>
    </w:p>
    <w:p w14:paraId="7E712721" w14:textId="77777777" w:rsidR="00BD0C1D" w:rsidRDefault="00BD0C1D" w:rsidP="00042994">
      <w:pPr>
        <w:rPr>
          <w:rFonts w:eastAsia="Times New Roman" w:cstheme="minorHAnsi"/>
        </w:rPr>
      </w:pPr>
    </w:p>
    <w:p w14:paraId="59E2FFFA" w14:textId="77777777" w:rsidR="00212B21" w:rsidRDefault="00212B21" w:rsidP="00042994">
      <w:pPr>
        <w:rPr>
          <w:rFonts w:eastAsia="Times New Roman" w:cstheme="minorHAnsi"/>
        </w:rPr>
      </w:pPr>
    </w:p>
    <w:p w14:paraId="5F1DC850" w14:textId="77777777" w:rsidR="00212B21" w:rsidRDefault="00212B21" w:rsidP="00042994">
      <w:pPr>
        <w:rPr>
          <w:rFonts w:eastAsia="Times New Roman" w:cstheme="minorHAnsi"/>
        </w:rPr>
      </w:pPr>
    </w:p>
    <w:p w14:paraId="11C78C1F" w14:textId="7482F5D4" w:rsidR="00F521D4" w:rsidRPr="007C0F34" w:rsidRDefault="00F521D4" w:rsidP="00042994">
      <w:pPr>
        <w:rPr>
          <w:rFonts w:eastAsia="Times New Roman" w:cstheme="minorHAnsi"/>
        </w:rPr>
      </w:pPr>
      <w:r w:rsidRPr="007C0F34">
        <w:rPr>
          <w:rFonts w:eastAsia="Times New Roman" w:cstheme="minorHAnsi"/>
        </w:rPr>
        <w:lastRenderedPageBreak/>
        <w:t xml:space="preserve">Here are the details: </w:t>
      </w:r>
    </w:p>
    <w:p w14:paraId="355033BB" w14:textId="77777777" w:rsidR="006365CF" w:rsidRDefault="006365CF" w:rsidP="00042994">
      <w:pPr>
        <w:rPr>
          <w:rFonts w:eastAsia="Times New Roman" w:cstheme="minorHAnsi"/>
          <w:highlight w:val="yellow"/>
          <w:u w:val="single"/>
        </w:rPr>
      </w:pPr>
    </w:p>
    <w:p w14:paraId="4174D27A" w14:textId="6CC3F9BA" w:rsidR="00F521D4" w:rsidRPr="00CB0A92" w:rsidRDefault="00F521D4" w:rsidP="00042994">
      <w:pPr>
        <w:rPr>
          <w:rFonts w:eastAsia="Times New Roman" w:cstheme="minorHAnsi"/>
          <w:b/>
          <w:u w:val="single"/>
        </w:rPr>
      </w:pPr>
      <w:r w:rsidRPr="00CB0A92">
        <w:rPr>
          <w:rFonts w:eastAsia="Times New Roman" w:cstheme="minorHAnsi"/>
          <w:highlight w:val="yellow"/>
          <w:u w:val="single"/>
        </w:rPr>
        <w:t>[Date, time]</w:t>
      </w:r>
      <w:r w:rsidRPr="00CB0A92">
        <w:rPr>
          <w:rFonts w:eastAsia="Times New Roman" w:cstheme="minorHAnsi"/>
          <w:b/>
          <w:u w:val="single"/>
        </w:rPr>
        <w:t xml:space="preserve"> </w:t>
      </w:r>
    </w:p>
    <w:p w14:paraId="39BB65CB" w14:textId="77777777" w:rsidR="00F521D4" w:rsidRDefault="00F521D4" w:rsidP="00042994">
      <w:pPr>
        <w:rPr>
          <w:rFonts w:eastAsia="Times New Roman" w:cstheme="minorHAnsi"/>
        </w:rPr>
      </w:pPr>
      <w:r>
        <w:rPr>
          <w:rFonts w:eastAsia="Times New Roman" w:cstheme="minorHAnsi"/>
          <w:b/>
        </w:rPr>
        <w:t xml:space="preserve">Who: </w:t>
      </w:r>
      <w:r w:rsidRPr="00A62DCF">
        <w:rPr>
          <w:rFonts w:eastAsia="Times New Roman" w:cstheme="minorHAnsi"/>
          <w:color w:val="0A0A0A"/>
          <w:highlight w:val="yellow"/>
        </w:rPr>
        <w:t>[</w:t>
      </w:r>
      <w:r>
        <w:rPr>
          <w:rFonts w:eastAsia="Times New Roman" w:cstheme="minorHAnsi"/>
          <w:color w:val="0A0A0A"/>
          <w:highlight w:val="yellow"/>
        </w:rPr>
        <w:t>Organization</w:t>
      </w:r>
      <w:r w:rsidRPr="00A62DCF">
        <w:rPr>
          <w:rFonts w:eastAsia="Times New Roman" w:cstheme="minorHAnsi"/>
          <w:color w:val="0A0A0A"/>
          <w:highlight w:val="yellow"/>
        </w:rPr>
        <w:t>]</w:t>
      </w:r>
      <w:r w:rsidRPr="007C0F34">
        <w:rPr>
          <w:rFonts w:eastAsia="Times New Roman" w:cstheme="minorHAnsi"/>
        </w:rPr>
        <w:t xml:space="preserve">’s </w:t>
      </w:r>
      <w:r>
        <w:rPr>
          <w:rFonts w:eastAsia="Times New Roman" w:cstheme="minorHAnsi"/>
        </w:rPr>
        <w:t>immunization</w:t>
      </w:r>
      <w:r w:rsidRPr="007C0F34">
        <w:rPr>
          <w:rFonts w:eastAsia="Times New Roman" w:cstheme="minorHAnsi"/>
        </w:rPr>
        <w:t xml:space="preserve"> team</w:t>
      </w:r>
    </w:p>
    <w:p w14:paraId="653CDD8F" w14:textId="0C83DF57" w:rsidR="00F521D4" w:rsidRPr="00CB0A92" w:rsidRDefault="00F521D4" w:rsidP="00042994">
      <w:pPr>
        <w:rPr>
          <w:rFonts w:eastAsia="Times New Roman" w:cstheme="minorHAnsi"/>
        </w:rPr>
      </w:pPr>
      <w:r w:rsidRPr="007C0F34">
        <w:rPr>
          <w:rFonts w:eastAsia="Times New Roman" w:cstheme="minorHAnsi"/>
          <w:b/>
        </w:rPr>
        <w:t>What:</w:t>
      </w:r>
      <w:r>
        <w:rPr>
          <w:rFonts w:eastAsia="Times New Roman" w:cstheme="minorHAnsi"/>
        </w:rPr>
        <w:t xml:space="preserve"> </w:t>
      </w:r>
      <w:r w:rsidR="005868C9" w:rsidRPr="00A62DCF">
        <w:rPr>
          <w:rFonts w:eastAsia="Times New Roman" w:cstheme="minorHAnsi"/>
          <w:color w:val="0A0A0A"/>
          <w:highlight w:val="yellow"/>
        </w:rPr>
        <w:t>[</w:t>
      </w:r>
      <w:r w:rsidR="005868C9">
        <w:rPr>
          <w:rFonts w:eastAsia="Times New Roman" w:cstheme="minorHAnsi"/>
          <w:color w:val="0A0A0A"/>
          <w:highlight w:val="yellow"/>
        </w:rPr>
        <w:t>Organization</w:t>
      </w:r>
      <w:r w:rsidR="005868C9" w:rsidRPr="00A62DCF">
        <w:rPr>
          <w:rFonts w:eastAsia="Times New Roman" w:cstheme="minorHAnsi"/>
          <w:color w:val="0A0A0A"/>
          <w:highlight w:val="yellow"/>
        </w:rPr>
        <w:t>]</w:t>
      </w:r>
      <w:r w:rsidR="005868C9" w:rsidRPr="007C0F34">
        <w:rPr>
          <w:rFonts w:eastAsia="Times New Roman" w:cstheme="minorHAnsi"/>
        </w:rPr>
        <w:t xml:space="preserve">’s </w:t>
      </w:r>
      <w:r w:rsidR="00C94DA0" w:rsidRPr="005F75E6">
        <w:rPr>
          <w:rFonts w:eastAsia="Times New Roman" w:cstheme="minorHAnsi"/>
          <w:iCs/>
        </w:rPr>
        <w:t xml:space="preserve">RIZE Action Month </w:t>
      </w:r>
      <w:r w:rsidR="004F62AD">
        <w:rPr>
          <w:rFonts w:eastAsia="Times New Roman" w:cstheme="minorHAnsi"/>
          <w:iCs/>
        </w:rPr>
        <w:t>meeting</w:t>
      </w:r>
      <w:r w:rsidR="00C7627C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over </w:t>
      </w:r>
      <w:r w:rsidRPr="007C0F34">
        <w:rPr>
          <w:rFonts w:eastAsia="Times New Roman" w:cstheme="minorHAnsi"/>
          <w:highlight w:val="yellow"/>
        </w:rPr>
        <w:t>[</w:t>
      </w:r>
      <w:r>
        <w:rPr>
          <w:rFonts w:eastAsia="Times New Roman" w:cstheme="minorHAnsi"/>
          <w:highlight w:val="yellow"/>
        </w:rPr>
        <w:t>breakfast, lunch, snack</w:t>
      </w:r>
      <w:r w:rsidRPr="007C0F34">
        <w:rPr>
          <w:rFonts w:eastAsia="Times New Roman" w:cstheme="minorHAnsi"/>
          <w:highlight w:val="yellow"/>
        </w:rPr>
        <w:t>]</w:t>
      </w:r>
    </w:p>
    <w:p w14:paraId="6B0C955B" w14:textId="33605A3A" w:rsidR="00F521D4" w:rsidRDefault="00F521D4" w:rsidP="00042994">
      <w:pPr>
        <w:rPr>
          <w:rFonts w:eastAsia="Times New Roman" w:cstheme="minorHAnsi"/>
        </w:rPr>
      </w:pPr>
      <w:r w:rsidRPr="00456513">
        <w:rPr>
          <w:rFonts w:eastAsia="Times New Roman" w:cstheme="minorHAnsi"/>
          <w:b/>
          <w:highlight w:val="yellow"/>
        </w:rPr>
        <w:t>Where:</w:t>
      </w:r>
      <w:r>
        <w:rPr>
          <w:rFonts w:eastAsia="Times New Roman" w:cstheme="minorHAnsi"/>
          <w:highlight w:val="yellow"/>
        </w:rPr>
        <w:t xml:space="preserve"> </w:t>
      </w:r>
      <w:r w:rsidRPr="007C0F34">
        <w:rPr>
          <w:rFonts w:eastAsia="Times New Roman" w:cstheme="minorHAnsi"/>
          <w:highlight w:val="yellow"/>
        </w:rPr>
        <w:t>[</w:t>
      </w:r>
      <w:r>
        <w:rPr>
          <w:rFonts w:eastAsia="Times New Roman" w:cstheme="minorHAnsi"/>
          <w:highlight w:val="yellow"/>
        </w:rPr>
        <w:t>Location</w:t>
      </w:r>
      <w:r w:rsidR="008D2917">
        <w:rPr>
          <w:rFonts w:eastAsia="Times New Roman" w:cstheme="minorHAnsi"/>
          <w:highlight w:val="yellow"/>
        </w:rPr>
        <w:t xml:space="preserve"> or virtual meeting link</w:t>
      </w:r>
      <w:r w:rsidRPr="007C0F34">
        <w:rPr>
          <w:rFonts w:eastAsia="Times New Roman" w:cstheme="minorHAnsi"/>
          <w:highlight w:val="yellow"/>
        </w:rPr>
        <w:t>]</w:t>
      </w:r>
      <w:r>
        <w:rPr>
          <w:rFonts w:eastAsia="Times New Roman" w:cstheme="minorHAnsi"/>
        </w:rPr>
        <w:t xml:space="preserve"> </w:t>
      </w:r>
    </w:p>
    <w:p w14:paraId="5CCABF2A" w14:textId="21C9AA4D" w:rsidR="00F521D4" w:rsidRDefault="00F521D4" w:rsidP="00042994">
      <w:pPr>
        <w:rPr>
          <w:rFonts w:eastAsia="Times New Roman" w:cstheme="minorHAnsi"/>
        </w:rPr>
      </w:pPr>
      <w:r w:rsidRPr="007C0F34">
        <w:rPr>
          <w:rFonts w:eastAsia="Times New Roman" w:cstheme="minorHAnsi"/>
          <w:b/>
        </w:rPr>
        <w:t>Why:</w:t>
      </w:r>
      <w:r>
        <w:rPr>
          <w:rFonts w:eastAsia="Times New Roman" w:cstheme="minorHAnsi"/>
        </w:rPr>
        <w:t xml:space="preserve"> </w:t>
      </w:r>
      <w:r w:rsidR="008D2917">
        <w:rPr>
          <w:rFonts w:eastAsia="Times New Roman" w:cstheme="minorHAnsi"/>
        </w:rPr>
        <w:t>To collaborate as a team on</w:t>
      </w:r>
      <w:r w:rsidR="004F62AD">
        <w:rPr>
          <w:rFonts w:eastAsia="Times New Roman" w:cstheme="minorHAnsi"/>
        </w:rPr>
        <w:t xml:space="preserve"> our strategies for </w:t>
      </w:r>
      <w:r w:rsidR="00607333">
        <w:rPr>
          <w:rFonts w:eastAsia="Times New Roman" w:cstheme="minorHAnsi"/>
        </w:rPr>
        <w:t>how to engage specialists to improve immunization rates</w:t>
      </w:r>
      <w:r w:rsidR="008D2917">
        <w:rPr>
          <w:rFonts w:eastAsia="Times New Roman" w:cstheme="minorHAnsi"/>
        </w:rPr>
        <w:t xml:space="preserve">. </w:t>
      </w:r>
    </w:p>
    <w:p w14:paraId="691498E1" w14:textId="77777777" w:rsidR="00F521D4" w:rsidRDefault="00F521D4" w:rsidP="00042994">
      <w:pPr>
        <w:rPr>
          <w:rFonts w:eastAsia="Times New Roman" w:cstheme="minorHAnsi"/>
        </w:rPr>
      </w:pPr>
    </w:p>
    <w:p w14:paraId="5639DBC9" w14:textId="77777777" w:rsidR="00F521D4" w:rsidRDefault="00F521D4" w:rsidP="00042994">
      <w:pPr>
        <w:rPr>
          <w:rFonts w:eastAsia="Times New Roman" w:cstheme="minorHAnsi"/>
          <w:b/>
        </w:rPr>
      </w:pPr>
      <w:r>
        <w:rPr>
          <w:rFonts w:eastAsia="Times New Roman" w:cstheme="minorHAnsi"/>
        </w:rPr>
        <w:t xml:space="preserve">We hope you will join us! </w:t>
      </w:r>
    </w:p>
    <w:p w14:paraId="4D1B97FC" w14:textId="07715909" w:rsidR="006326E9" w:rsidRDefault="00F521D4" w:rsidP="00042994">
      <w:pPr>
        <w:rPr>
          <w:rFonts w:ascii="Open Sans" w:hAnsi="Open Sans" w:cs="Open Sans"/>
          <w:b/>
        </w:rPr>
      </w:pPr>
      <w:r w:rsidRPr="00456513">
        <w:rPr>
          <w:rFonts w:eastAsia="Times New Roman" w:cstheme="minorHAnsi"/>
          <w:highlight w:val="yellow"/>
        </w:rPr>
        <w:t xml:space="preserve">[Name of </w:t>
      </w:r>
      <w:r w:rsidR="00C94DA0" w:rsidRPr="005F75E6">
        <w:rPr>
          <w:rFonts w:eastAsia="Times New Roman" w:cstheme="minorHAnsi"/>
          <w:highlight w:val="yellow"/>
        </w:rPr>
        <w:t xml:space="preserve">RIZE Action Month </w:t>
      </w:r>
      <w:r w:rsidR="004F62AD">
        <w:rPr>
          <w:rFonts w:eastAsia="Times New Roman" w:cstheme="minorHAnsi"/>
          <w:highlight w:val="yellow"/>
        </w:rPr>
        <w:t>meeting</w:t>
      </w:r>
      <w:r w:rsidRPr="00C94DA0">
        <w:rPr>
          <w:rFonts w:eastAsia="Times New Roman" w:cstheme="minorHAnsi"/>
          <w:highlight w:val="yellow"/>
        </w:rPr>
        <w:t xml:space="preserve"> </w:t>
      </w:r>
      <w:r w:rsidRPr="00456513">
        <w:rPr>
          <w:rFonts w:eastAsia="Times New Roman" w:cstheme="minorHAnsi"/>
          <w:highlight w:val="yellow"/>
        </w:rPr>
        <w:t>Leader]</w:t>
      </w:r>
    </w:p>
    <w:p w14:paraId="12FF0F07" w14:textId="77777777" w:rsidR="00F801DA" w:rsidRDefault="00F801DA" w:rsidP="00042994"/>
    <w:sectPr w:rsidR="00F801DA" w:rsidSect="005F75E6">
      <w:headerReference w:type="default" r:id="rId9"/>
      <w:footerReference w:type="even" r:id="rId10"/>
      <w:footerReference w:type="default" r:id="rId11"/>
      <w:pgSz w:w="12240" w:h="15840"/>
      <w:pgMar w:top="90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2DD97" w14:textId="77777777" w:rsidR="005D008C" w:rsidRDefault="005D008C" w:rsidP="004E6624">
      <w:r>
        <w:separator/>
      </w:r>
    </w:p>
  </w:endnote>
  <w:endnote w:type="continuationSeparator" w:id="0">
    <w:p w14:paraId="66890ED0" w14:textId="77777777" w:rsidR="005D008C" w:rsidRDefault="005D008C" w:rsidP="004E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37901525"/>
      <w:docPartObj>
        <w:docPartGallery w:val="Page Numbers (Bottom of Page)"/>
        <w:docPartUnique/>
      </w:docPartObj>
    </w:sdtPr>
    <w:sdtContent>
      <w:p w14:paraId="634BF8AC" w14:textId="4D08C700" w:rsidR="00734F0A" w:rsidRDefault="00734F0A" w:rsidP="00966E1C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7E590F" w14:textId="77777777" w:rsidR="0018396F" w:rsidRDefault="0018396F" w:rsidP="00734F0A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A136F" w14:textId="19357B45" w:rsidR="0018396F" w:rsidRPr="00B3033F" w:rsidRDefault="00F521D4" w:rsidP="00734F0A">
    <w:pPr>
      <w:pStyle w:val="Footer"/>
      <w:ind w:firstLine="360"/>
      <w:rPr>
        <w:color w:val="000000" w:themeColor="text1"/>
      </w:rPr>
    </w:pPr>
    <w:r w:rsidRPr="00F521D4">
      <w:rPr>
        <w:rFonts w:ascii="Open Sans" w:hAnsi="Open Sans" w:cs="Open Sans"/>
        <w:color w:val="000000" w:themeColor="text1"/>
        <w:sz w:val="16"/>
        <w:szCs w:val="16"/>
      </w:rPr>
      <w:fldChar w:fldCharType="begin"/>
    </w:r>
    <w:r w:rsidRPr="00F521D4">
      <w:rPr>
        <w:rFonts w:ascii="Open Sans" w:hAnsi="Open Sans" w:cs="Open Sans"/>
        <w:color w:val="000000" w:themeColor="text1"/>
        <w:sz w:val="16"/>
        <w:szCs w:val="16"/>
      </w:rPr>
      <w:instrText xml:space="preserve"> PAGE   \* MERGEFORMAT </w:instrText>
    </w:r>
    <w:r w:rsidRPr="00F521D4">
      <w:rPr>
        <w:rFonts w:ascii="Open Sans" w:hAnsi="Open Sans" w:cs="Open Sans"/>
        <w:color w:val="000000" w:themeColor="text1"/>
        <w:sz w:val="16"/>
        <w:szCs w:val="16"/>
      </w:rPr>
      <w:fldChar w:fldCharType="separate"/>
    </w:r>
    <w:r w:rsidR="00632536">
      <w:rPr>
        <w:rFonts w:ascii="Open Sans" w:hAnsi="Open Sans" w:cs="Open Sans"/>
        <w:noProof/>
        <w:color w:val="000000" w:themeColor="text1"/>
        <w:sz w:val="16"/>
        <w:szCs w:val="16"/>
      </w:rPr>
      <w:t>2</w:t>
    </w:r>
    <w:r w:rsidRPr="00F521D4">
      <w:rPr>
        <w:rFonts w:ascii="Open Sans" w:hAnsi="Open Sans" w:cs="Open Sans"/>
        <w:noProof/>
        <w:color w:val="000000" w:themeColor="text1"/>
        <w:sz w:val="16"/>
        <w:szCs w:val="16"/>
      </w:rPr>
      <w:fldChar w:fldCharType="end"/>
    </w:r>
    <w:r w:rsidR="0018396F" w:rsidRPr="00B3033F">
      <w:rPr>
        <w:noProof/>
        <w:color w:val="000000" w:themeColor="text1"/>
      </w:rPr>
      <w:drawing>
        <wp:anchor distT="0" distB="0" distL="114300" distR="114300" simplePos="0" relativeHeight="251660288" behindDoc="1" locked="0" layoutInCell="1" allowOverlap="1" wp14:anchorId="3E58C394" wp14:editId="7906B976">
          <wp:simplePos x="0" y="0"/>
          <wp:positionH relativeFrom="page">
            <wp:posOffset>5257800</wp:posOffset>
          </wp:positionH>
          <wp:positionV relativeFrom="page">
            <wp:posOffset>8503920</wp:posOffset>
          </wp:positionV>
          <wp:extent cx="3127248" cy="228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iseToImmunize_Logomar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7248" cy="22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86201" w14:textId="77777777" w:rsidR="005D008C" w:rsidRDefault="005D008C" w:rsidP="004E6624">
      <w:r>
        <w:separator/>
      </w:r>
    </w:p>
  </w:footnote>
  <w:footnote w:type="continuationSeparator" w:id="0">
    <w:p w14:paraId="7828ACA1" w14:textId="77777777" w:rsidR="005D008C" w:rsidRDefault="005D008C" w:rsidP="004E6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ACFF9" w14:textId="26DC7268" w:rsidR="004E6624" w:rsidRDefault="004E662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639BB8" wp14:editId="551DBF30">
          <wp:simplePos x="0" y="0"/>
          <wp:positionH relativeFrom="page">
            <wp:posOffset>5486400</wp:posOffset>
          </wp:positionH>
          <wp:positionV relativeFrom="page">
            <wp:posOffset>-1371600</wp:posOffset>
          </wp:positionV>
          <wp:extent cx="3127248" cy="2286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seToImmunize_Logomar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7248" cy="22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EE6"/>
    <w:rsid w:val="00000E32"/>
    <w:rsid w:val="00042994"/>
    <w:rsid w:val="000776FA"/>
    <w:rsid w:val="000D0B12"/>
    <w:rsid w:val="000E4D0B"/>
    <w:rsid w:val="000F2408"/>
    <w:rsid w:val="0013399F"/>
    <w:rsid w:val="0018396F"/>
    <w:rsid w:val="001E16F3"/>
    <w:rsid w:val="001E19FE"/>
    <w:rsid w:val="001F3E63"/>
    <w:rsid w:val="00212B21"/>
    <w:rsid w:val="00261DD3"/>
    <w:rsid w:val="002E4D80"/>
    <w:rsid w:val="002E66ED"/>
    <w:rsid w:val="0032113E"/>
    <w:rsid w:val="00465B8E"/>
    <w:rsid w:val="004752FE"/>
    <w:rsid w:val="00482D50"/>
    <w:rsid w:val="0049699B"/>
    <w:rsid w:val="004C5E53"/>
    <w:rsid w:val="004E6624"/>
    <w:rsid w:val="004F62AD"/>
    <w:rsid w:val="00501D00"/>
    <w:rsid w:val="0057173C"/>
    <w:rsid w:val="00583EE6"/>
    <w:rsid w:val="0058577E"/>
    <w:rsid w:val="005868C9"/>
    <w:rsid w:val="00591BAC"/>
    <w:rsid w:val="0059672C"/>
    <w:rsid w:val="005C684C"/>
    <w:rsid w:val="005D008C"/>
    <w:rsid w:val="005F75E6"/>
    <w:rsid w:val="00607333"/>
    <w:rsid w:val="00620D75"/>
    <w:rsid w:val="006323FA"/>
    <w:rsid w:val="00632536"/>
    <w:rsid w:val="006326E9"/>
    <w:rsid w:val="006365CF"/>
    <w:rsid w:val="00734F0A"/>
    <w:rsid w:val="00740349"/>
    <w:rsid w:val="0076310D"/>
    <w:rsid w:val="00805871"/>
    <w:rsid w:val="008132D9"/>
    <w:rsid w:val="008D2917"/>
    <w:rsid w:val="00996B4B"/>
    <w:rsid w:val="009B6C52"/>
    <w:rsid w:val="009C4101"/>
    <w:rsid w:val="009C667D"/>
    <w:rsid w:val="009E06F6"/>
    <w:rsid w:val="00A64B24"/>
    <w:rsid w:val="00AC0E12"/>
    <w:rsid w:val="00B3033F"/>
    <w:rsid w:val="00BD0C1D"/>
    <w:rsid w:val="00BF1EAA"/>
    <w:rsid w:val="00BF3A4D"/>
    <w:rsid w:val="00C15498"/>
    <w:rsid w:val="00C7627C"/>
    <w:rsid w:val="00C94DA0"/>
    <w:rsid w:val="00CD2BBC"/>
    <w:rsid w:val="00E17663"/>
    <w:rsid w:val="00E55E6A"/>
    <w:rsid w:val="00E64BAA"/>
    <w:rsid w:val="00E84436"/>
    <w:rsid w:val="00EC1B2B"/>
    <w:rsid w:val="00EF5730"/>
    <w:rsid w:val="00F02DF9"/>
    <w:rsid w:val="00F13364"/>
    <w:rsid w:val="00F50ED3"/>
    <w:rsid w:val="00F521D4"/>
    <w:rsid w:val="00F801DA"/>
    <w:rsid w:val="00F80275"/>
    <w:rsid w:val="00F9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9C9AE"/>
  <w15:chartTrackingRefBased/>
  <w15:docId w15:val="{898017B5-40A9-3D4D-8971-3446C605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6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624"/>
  </w:style>
  <w:style w:type="paragraph" w:styleId="Footer">
    <w:name w:val="footer"/>
    <w:basedOn w:val="Normal"/>
    <w:link w:val="FooterChar"/>
    <w:uiPriority w:val="99"/>
    <w:unhideWhenUsed/>
    <w:rsid w:val="004E66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624"/>
  </w:style>
  <w:style w:type="character" w:styleId="PageNumber">
    <w:name w:val="page number"/>
    <w:basedOn w:val="DefaultParagraphFont"/>
    <w:uiPriority w:val="99"/>
    <w:semiHidden/>
    <w:unhideWhenUsed/>
    <w:rsid w:val="00734F0A"/>
  </w:style>
  <w:style w:type="paragraph" w:styleId="Revision">
    <w:name w:val="Revision"/>
    <w:hidden/>
    <w:uiPriority w:val="99"/>
    <w:semiHidden/>
    <w:rsid w:val="00BF1EAA"/>
  </w:style>
  <w:style w:type="character" w:styleId="CommentReference">
    <w:name w:val="annotation reference"/>
    <w:basedOn w:val="DefaultParagraphFont"/>
    <w:uiPriority w:val="99"/>
    <w:semiHidden/>
    <w:unhideWhenUsed/>
    <w:rsid w:val="00000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0E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0E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E32"/>
    <w:rPr>
      <w:b/>
      <w:bCs/>
      <w:sz w:val="20"/>
      <w:szCs w:val="20"/>
    </w:rPr>
  </w:style>
  <w:style w:type="character" w:customStyle="1" w:styleId="Hyperlink0">
    <w:name w:val="Hyperlink.0"/>
    <w:qFormat/>
    <w:rsid w:val="00C94DA0"/>
    <w:rPr>
      <w:rFonts w:ascii="Arial" w:eastAsia="Arial" w:hAnsi="Arial" w:cs="Arial"/>
      <w:caps w:val="0"/>
      <w:smallCaps w:val="0"/>
      <w:strike w:val="0"/>
      <w:dstrike w:val="0"/>
      <w:color w:val="0563C1"/>
      <w:spacing w:val="0"/>
      <w:kern w:val="0"/>
      <w:position w:val="0"/>
      <w:sz w:val="20"/>
      <w:szCs w:val="20"/>
      <w:u w:val="single" w:color="0563C1"/>
      <w:vertAlign w:val="baseline"/>
      <w:lang w:val="en-US"/>
    </w:rPr>
  </w:style>
  <w:style w:type="character" w:styleId="Hyperlink">
    <w:name w:val="Hyperlink"/>
    <w:basedOn w:val="DefaultParagraphFont"/>
    <w:uiPriority w:val="99"/>
    <w:unhideWhenUsed/>
    <w:rsid w:val="00501D00"/>
    <w:rPr>
      <w:color w:val="0085AB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1D0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ga.org/rise-to-immuniz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mga.org/rise-to-immunize/about/participating-amga-member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MGA_Rise_to_Immunize">
  <a:themeElements>
    <a:clrScheme name="AMGA Rise to Immunize Color Palette">
      <a:dk1>
        <a:srgbClr val="000000"/>
      </a:dk1>
      <a:lt1>
        <a:srgbClr val="FFFFFF"/>
      </a:lt1>
      <a:dk2>
        <a:srgbClr val="00263A"/>
      </a:dk2>
      <a:lt2>
        <a:srgbClr val="FFFFFF"/>
      </a:lt2>
      <a:accent1>
        <a:srgbClr val="015C80"/>
      </a:accent1>
      <a:accent2>
        <a:srgbClr val="0085AB"/>
      </a:accent2>
      <a:accent3>
        <a:srgbClr val="57B570"/>
      </a:accent3>
      <a:accent4>
        <a:srgbClr val="00AE9E"/>
      </a:accent4>
      <a:accent5>
        <a:srgbClr val="9CC038"/>
      </a:accent5>
      <a:accent6>
        <a:srgbClr val="D6DE23"/>
      </a:accent6>
      <a:hlink>
        <a:srgbClr val="0085AB"/>
      </a:hlink>
      <a:folHlink>
        <a:srgbClr val="015C80"/>
      </a:folHlink>
    </a:clrScheme>
    <a:fontScheme name="AMGA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 algn="l">
          <a:defRPr sz="2000" b="1" i="0" dirty="0">
            <a:solidFill>
              <a:srgbClr val="000000"/>
            </a:solidFill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AMGA_Rise_to_Immunize" id="{CC7A866E-55E1-B348-98A3-D6A2EE637EFA}" vid="{26A36E0E-8B04-DE40-8BC6-1F1AFD752FE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 Bahr</dc:creator>
  <cp:keywords/>
  <dc:description/>
  <cp:lastModifiedBy>Morgan Drexler</cp:lastModifiedBy>
  <cp:revision>5</cp:revision>
  <dcterms:created xsi:type="dcterms:W3CDTF">2024-05-29T14:12:00Z</dcterms:created>
  <dcterms:modified xsi:type="dcterms:W3CDTF">2024-05-29T14:19:00Z</dcterms:modified>
</cp:coreProperties>
</file>